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4" w:rsidRPr="00755B09" w:rsidRDefault="00215E34" w:rsidP="00215E34">
      <w:pPr>
        <w:pStyle w:val="Textodecomentri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 w:rsidRPr="00755B09">
        <w:rPr>
          <w:rFonts w:ascii="Times New Roman" w:hAnsi="Times New Roman"/>
          <w:b/>
          <w:bCs/>
          <w:sz w:val="24"/>
          <w:szCs w:val="24"/>
        </w:rPr>
        <w:t xml:space="preserve">ANEXO I </w:t>
      </w:r>
    </w:p>
    <w:p w:rsidR="00215E34" w:rsidRPr="00755B09" w:rsidRDefault="00215E34" w:rsidP="00215E34">
      <w:pPr>
        <w:pStyle w:val="Textodecomentrio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TERMO DE REFERÊNCIA – </w:t>
      </w:r>
      <w:r w:rsidR="009D58E1">
        <w:rPr>
          <w:rFonts w:ascii="Times New Roman" w:hAnsi="Times New Roman"/>
          <w:b/>
          <w:bCs/>
          <w:sz w:val="24"/>
          <w:szCs w:val="24"/>
        </w:rPr>
        <w:t>TOMADA DE PREÇOS</w:t>
      </w:r>
      <w:r>
        <w:rPr>
          <w:rFonts w:ascii="Times New Roman" w:hAnsi="Times New Roman"/>
          <w:b/>
          <w:bCs/>
          <w:sz w:val="24"/>
          <w:szCs w:val="24"/>
        </w:rPr>
        <w:t xml:space="preserve"> Nº</w:t>
      </w:r>
      <w:r w:rsidR="00F93285">
        <w:rPr>
          <w:rFonts w:ascii="Times New Roman" w:hAnsi="Times New Roman"/>
          <w:b/>
          <w:bCs/>
          <w:sz w:val="24"/>
          <w:szCs w:val="24"/>
        </w:rPr>
        <w:t xml:space="preserve"> 01/2014</w:t>
      </w:r>
    </w:p>
    <w:p w:rsidR="00215E34" w:rsidRDefault="00215E34" w:rsidP="00215E34">
      <w:pPr>
        <w:pStyle w:val="Default"/>
        <w:jc w:val="both"/>
        <w:rPr>
          <w:rFonts w:ascii="Times New Roman" w:hAnsi="Times New Roman"/>
          <w:b/>
        </w:rPr>
      </w:pPr>
    </w:p>
    <w:p w:rsidR="00215E34" w:rsidRPr="00576DC1" w:rsidRDefault="00215E34" w:rsidP="00215E34">
      <w:pPr>
        <w:pStyle w:val="Default"/>
        <w:jc w:val="both"/>
        <w:rPr>
          <w:rFonts w:ascii="Times New Roman" w:hAnsi="Times New Roman"/>
          <w:b/>
          <w:sz w:val="12"/>
          <w:szCs w:val="12"/>
        </w:rPr>
      </w:pPr>
    </w:p>
    <w:p w:rsidR="00215E34" w:rsidRPr="00755B09" w:rsidRDefault="00215E34" w:rsidP="000B1F34">
      <w:pPr>
        <w:rPr>
          <w:rFonts w:ascii="Times New Roman" w:hAnsi="Times New Roman"/>
          <w:b/>
          <w:color w:val="000000"/>
          <w:sz w:val="24"/>
          <w:szCs w:val="24"/>
        </w:rPr>
      </w:pPr>
      <w:r w:rsidRPr="00755B09">
        <w:rPr>
          <w:rFonts w:ascii="Times New Roman" w:hAnsi="Times New Roman"/>
          <w:b/>
          <w:color w:val="000000"/>
          <w:sz w:val="24"/>
          <w:szCs w:val="24"/>
        </w:rPr>
        <w:t xml:space="preserve">CONTRATAÇÃO DE </w:t>
      </w:r>
      <w:r>
        <w:rPr>
          <w:rFonts w:ascii="Times New Roman" w:hAnsi="Times New Roman"/>
          <w:b/>
          <w:color w:val="000000"/>
          <w:sz w:val="24"/>
          <w:szCs w:val="24"/>
        </w:rPr>
        <w:t>EMPRESA ESPECIALIZADA NA CONFECÇÃO DE MOVÉIS PARA ESCOLAS.</w:t>
      </w:r>
    </w:p>
    <w:p w:rsidR="00215E34" w:rsidRPr="00ED4E57" w:rsidRDefault="00215E34" w:rsidP="000B1F34">
      <w:pPr>
        <w:ind w:left="1134"/>
        <w:rPr>
          <w:rFonts w:ascii="Times New Roman" w:hAnsi="Times New Roman"/>
          <w:b/>
          <w:color w:val="000000"/>
          <w:sz w:val="12"/>
          <w:szCs w:val="12"/>
        </w:rPr>
      </w:pPr>
    </w:p>
    <w:p w:rsidR="00215E34" w:rsidRPr="00CE4869" w:rsidRDefault="00215E34" w:rsidP="00215E34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1 – Objeto:</w:t>
      </w:r>
    </w:p>
    <w:p w:rsidR="00215E34" w:rsidRPr="00CE4869" w:rsidRDefault="00215E34" w:rsidP="000B1F34">
      <w:pPr>
        <w:pStyle w:val="Corpodetexto21"/>
        <w:spacing w:before="0" w:after="120"/>
        <w:ind w:right="27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sz w:val="24"/>
          <w:szCs w:val="24"/>
        </w:rPr>
        <w:tab/>
      </w:r>
      <w:r w:rsidRPr="00CE4869">
        <w:rPr>
          <w:rFonts w:ascii="Times New Roman" w:hAnsi="Times New Roman" w:cs="Times New Roman"/>
          <w:sz w:val="24"/>
          <w:szCs w:val="24"/>
        </w:rPr>
        <w:tab/>
      </w:r>
      <w:r w:rsidRPr="00CE4869">
        <w:rPr>
          <w:rFonts w:ascii="Times New Roman" w:hAnsi="Times New Roman" w:cs="Times New Roman"/>
          <w:sz w:val="24"/>
          <w:szCs w:val="24"/>
        </w:rPr>
        <w:tab/>
        <w:t xml:space="preserve">Constitui </w:t>
      </w:r>
      <w:r w:rsidRPr="00CE4869">
        <w:rPr>
          <w:rFonts w:ascii="Times New Roman" w:hAnsi="Times New Roman" w:cs="Times New Roman"/>
          <w:b/>
          <w:sz w:val="24"/>
          <w:szCs w:val="24"/>
        </w:rPr>
        <w:t>objeto da presente licitação</w:t>
      </w:r>
      <w:r w:rsidRPr="00CE4869">
        <w:rPr>
          <w:rFonts w:ascii="Times New Roman" w:hAnsi="Times New Roman" w:cs="Times New Roman"/>
          <w:sz w:val="24"/>
          <w:szCs w:val="24"/>
        </w:rPr>
        <w:t xml:space="preserve"> a contratação de Empresa para a confecção de mobiliário escolar, </w:t>
      </w:r>
      <w:proofErr w:type="gramStart"/>
      <w:r w:rsidRPr="00CE4869">
        <w:rPr>
          <w:rFonts w:ascii="Times New Roman" w:hAnsi="Times New Roman" w:cs="Times New Roman"/>
          <w:sz w:val="24"/>
          <w:szCs w:val="24"/>
        </w:rPr>
        <w:t>sob medida</w:t>
      </w:r>
      <w:proofErr w:type="gramEnd"/>
      <w:r w:rsidRPr="00CE4869">
        <w:rPr>
          <w:rFonts w:ascii="Times New Roman" w:hAnsi="Times New Roman" w:cs="Times New Roman"/>
          <w:sz w:val="24"/>
          <w:szCs w:val="24"/>
        </w:rPr>
        <w:t>, para as salas de aula e brinquedoteca da Escola Municipal de Educação Infantil Recanto dos Sonhos.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2 – Justificativa: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486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Tendo em vista a ampliação da Escola com a construção de novas salas, motivada pela demanda e consequente aumento do número de vagas, é necessária a aquisição de mobiliário condizente, para a operacionalidade da escola. 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3 – Local de Entrega dos Bens: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CE4869">
        <w:rPr>
          <w:rFonts w:ascii="Times New Roman" w:hAnsi="Times New Roman" w:cs="Times New Roman"/>
          <w:sz w:val="24"/>
          <w:szCs w:val="24"/>
          <w:lang w:eastAsia="ar-SA"/>
        </w:rPr>
        <w:t xml:space="preserve">s móveis devem ser entregues na Escola Recanto dos Sonhos, localizada na Rua Dr. Roberto Binato, 1635. 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4 – Acompanhamento da execução e entrega dos bens:</w:t>
      </w:r>
    </w:p>
    <w:p w:rsidR="00215E34" w:rsidRDefault="00215E34" w:rsidP="000B1F34">
      <w:pPr>
        <w:spacing w:after="12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execução e a entrega dos bens </w:t>
      </w:r>
      <w:r w:rsidR="000B1F34">
        <w:rPr>
          <w:rFonts w:ascii="Times New Roman" w:hAnsi="Times New Roman" w:cs="Times New Roman"/>
          <w:color w:val="000000"/>
          <w:sz w:val="24"/>
          <w:szCs w:val="24"/>
        </w:rPr>
        <w:t>serão acompanhadas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E4869">
        <w:rPr>
          <w:rFonts w:ascii="Times New Roman" w:hAnsi="Times New Roman" w:cs="Times New Roman"/>
          <w:color w:val="000000"/>
          <w:sz w:val="24"/>
          <w:szCs w:val="24"/>
        </w:rPr>
        <w:t>or Servidor da Secretaria da Educação</w:t>
      </w:r>
      <w:r w:rsidR="000B1F34">
        <w:rPr>
          <w:rFonts w:ascii="Times New Roman" w:hAnsi="Times New Roman" w:cs="Times New Roman"/>
          <w:color w:val="000000"/>
          <w:sz w:val="24"/>
          <w:szCs w:val="24"/>
        </w:rPr>
        <w:t>, Cultura, Desporto e Turismo</w:t>
      </w:r>
      <w:r w:rsidRPr="00CE48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– Prazo de Entrega: </w:t>
      </w:r>
    </w:p>
    <w:p w:rsidR="00215E34" w:rsidRPr="00CE4869" w:rsidRDefault="000B1F34" w:rsidP="000B1F34">
      <w:pPr>
        <w:spacing w:after="12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prazo de entrega dos bens é d</w:t>
      </w:r>
      <w:r w:rsidR="00876468">
        <w:rPr>
          <w:rFonts w:ascii="Times New Roman" w:hAnsi="Times New Roman" w:cs="Times New Roman"/>
          <w:color w:val="000000"/>
          <w:sz w:val="24"/>
          <w:szCs w:val="24"/>
        </w:rPr>
        <w:t>e até 45 (quarenta e cinco</w:t>
      </w:r>
      <w:r w:rsidR="00215E34" w:rsidRPr="00CE4869">
        <w:rPr>
          <w:rFonts w:ascii="Times New Roman" w:hAnsi="Times New Roman" w:cs="Times New Roman"/>
          <w:color w:val="000000"/>
          <w:sz w:val="24"/>
          <w:szCs w:val="24"/>
        </w:rPr>
        <w:t>) dias após a assinatura do contrato.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6 – Informações Complementares:</w:t>
      </w:r>
    </w:p>
    <w:p w:rsidR="00215E34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55B09">
        <w:rPr>
          <w:rFonts w:ascii="Times New Roman" w:hAnsi="Times New Roman"/>
          <w:color w:val="000000"/>
          <w:sz w:val="24"/>
          <w:szCs w:val="24"/>
        </w:rPr>
        <w:t>É necessária a avaliação das condições do local 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755B09">
        <w:rPr>
          <w:rFonts w:ascii="Times New Roman" w:hAnsi="Times New Roman"/>
          <w:color w:val="000000"/>
          <w:sz w:val="24"/>
          <w:szCs w:val="24"/>
        </w:rPr>
        <w:t xml:space="preserve"> instalação</w:t>
      </w:r>
      <w:r>
        <w:rPr>
          <w:rFonts w:ascii="Times New Roman" w:hAnsi="Times New Roman"/>
          <w:color w:val="000000"/>
          <w:sz w:val="24"/>
          <w:szCs w:val="24"/>
        </w:rPr>
        <w:t xml:space="preserve"> dos bens,</w:t>
      </w:r>
      <w:r w:rsidRPr="00755B09">
        <w:rPr>
          <w:rFonts w:ascii="Times New Roman" w:hAnsi="Times New Roman"/>
          <w:color w:val="000000"/>
          <w:sz w:val="24"/>
          <w:szCs w:val="24"/>
        </w:rPr>
        <w:t xml:space="preserve"> pelas empresas interessadas, a ser realizada antes de elaborar a proposta.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7 – Especificações técnicas dos bens:</w:t>
      </w:r>
    </w:p>
    <w:p w:rsidR="00215E34" w:rsidRPr="00620954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CE4869">
        <w:rPr>
          <w:rFonts w:ascii="Times New Roman" w:hAnsi="Times New Roman" w:cs="Times New Roman"/>
          <w:color w:val="000000"/>
          <w:sz w:val="24"/>
          <w:szCs w:val="24"/>
        </w:rPr>
        <w:t>O mobiliário deverá ser confeccionado de acordo com a planilha e projetos anexos a este Termo de Referência</w:t>
      </w:r>
      <w:r w:rsidR="000B1F34">
        <w:rPr>
          <w:rFonts w:ascii="Times New Roman" w:hAnsi="Times New Roman" w:cs="Times New Roman"/>
          <w:color w:val="000000"/>
          <w:sz w:val="24"/>
          <w:szCs w:val="24"/>
        </w:rPr>
        <w:t xml:space="preserve">, assim compostos: Uma Planilha Mobiliário e </w:t>
      </w:r>
      <w:proofErr w:type="gramStart"/>
      <w:r w:rsidR="000B1F34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="000B1F34">
        <w:rPr>
          <w:rFonts w:ascii="Times New Roman" w:hAnsi="Times New Roman" w:cs="Times New Roman"/>
          <w:color w:val="000000"/>
          <w:sz w:val="24"/>
          <w:szCs w:val="24"/>
        </w:rPr>
        <w:t xml:space="preserve"> (nove</w:t>
      </w:r>
      <w:r w:rsidR="00620954">
        <w:rPr>
          <w:rFonts w:ascii="Times New Roman" w:hAnsi="Times New Roman" w:cs="Times New Roman"/>
          <w:color w:val="000000"/>
          <w:sz w:val="24"/>
          <w:szCs w:val="24"/>
        </w:rPr>
        <w:t>) pranchas do projeto executivo</w:t>
      </w:r>
      <w:r w:rsidR="00306019">
        <w:rPr>
          <w:rFonts w:ascii="Times New Roman" w:hAnsi="Times New Roman" w:cs="Times New Roman"/>
          <w:color w:val="000000"/>
          <w:sz w:val="24"/>
          <w:szCs w:val="24"/>
        </w:rPr>
        <w:t>, cujas medidas devem ser confirmadas em visita técnica</w:t>
      </w:r>
      <w:r w:rsidR="006209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 w:rsidRPr="00CE4869">
        <w:rPr>
          <w:rFonts w:ascii="Times New Roman" w:hAnsi="Times New Roman" w:cs="Times New Roman"/>
          <w:b/>
          <w:color w:val="000000"/>
          <w:sz w:val="24"/>
          <w:szCs w:val="24"/>
        </w:rPr>
        <w:t>– Da expectativa do contrato:</w:t>
      </w: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869">
        <w:rPr>
          <w:rFonts w:ascii="Times New Roman" w:hAnsi="Times New Roman" w:cs="Times New Roman"/>
          <w:bCs/>
          <w:sz w:val="24"/>
          <w:szCs w:val="24"/>
        </w:rPr>
        <w:t>A aquisição deste mobiliário resultará no aumento do número de vagas na Escola de Educação Infantil, contribuindo para a melhoria da educação e da qualidade de vida da população.</w:t>
      </w: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 xml:space="preserve">9 – Das obrigações do Contratante: 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 –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Fiscalizar a execução do contrato, por intermédio 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Secretaria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da Educação, sendo competente para gestionar junto à Contratada sobre a qualidade dos bens;</w:t>
      </w: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>10 – Das obrigações da Contratada: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Assumir o compromisso formal de executar o objeto do presente contrato, com perfeição e acuidade, mobilizando, para tanto, profissionais capacitados.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  <w:r w:rsidR="00F932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</w:t>
      </w:r>
      <w:proofErr w:type="gramStart"/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>obriga</w:t>
      </w:r>
      <w:proofErr w:type="gramEnd"/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atender prontamente.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b/>
          <w:sz w:val="24"/>
          <w:szCs w:val="24"/>
        </w:rPr>
        <w:t>IV –</w:t>
      </w:r>
      <w:r w:rsidRPr="00CE4869">
        <w:rPr>
          <w:rFonts w:ascii="Times New Roman" w:hAnsi="Times New Roman" w:cs="Times New Roman"/>
          <w:sz w:val="24"/>
          <w:szCs w:val="24"/>
        </w:rPr>
        <w:t xml:space="preserve"> Efetuar a manutenção ou complementos necessários após a entrega dos bens.</w:t>
      </w:r>
    </w:p>
    <w:p w:rsidR="00215E34" w:rsidRPr="00CE4869" w:rsidRDefault="00215E34" w:rsidP="000B1F34">
      <w:pPr>
        <w:spacing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b/>
          <w:sz w:val="24"/>
          <w:szCs w:val="24"/>
        </w:rPr>
        <w:t>V –</w:t>
      </w:r>
      <w:r w:rsidRPr="00CE4869">
        <w:rPr>
          <w:rFonts w:ascii="Times New Roman" w:hAnsi="Times New Roman" w:cs="Times New Roman"/>
          <w:sz w:val="24"/>
          <w:szCs w:val="24"/>
        </w:rPr>
        <w:t xml:space="preserve"> Conceder garantia para os bens produzidos.</w:t>
      </w:r>
    </w:p>
    <w:p w:rsidR="00215E34" w:rsidRPr="00CE4869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11 – Das penalidades:</w:t>
      </w:r>
    </w:p>
    <w:p w:rsidR="00215E34" w:rsidRPr="00CE4869" w:rsidRDefault="00215E34" w:rsidP="000B1F34">
      <w:pPr>
        <w:tabs>
          <w:tab w:val="left" w:pos="113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sz w:val="24"/>
          <w:szCs w:val="24"/>
        </w:rPr>
        <w:tab/>
      </w:r>
      <w:r w:rsidRPr="00CE4869">
        <w:rPr>
          <w:rFonts w:ascii="Times New Roman" w:hAnsi="Times New Roman" w:cs="Times New Roman"/>
          <w:sz w:val="24"/>
          <w:szCs w:val="24"/>
        </w:rPr>
        <w:tab/>
        <w:t>Pelo inadimplemento das obrigações, a CONTRATADA, conforme as infrações</w:t>
      </w:r>
      <w:proofErr w:type="gramStart"/>
      <w:r w:rsidRPr="00CE4869">
        <w:rPr>
          <w:rFonts w:ascii="Times New Roman" w:hAnsi="Times New Roman" w:cs="Times New Roman"/>
          <w:sz w:val="24"/>
          <w:szCs w:val="24"/>
        </w:rPr>
        <w:t>, estará</w:t>
      </w:r>
      <w:proofErr w:type="gramEnd"/>
      <w:r w:rsidRPr="00CE4869">
        <w:rPr>
          <w:rFonts w:ascii="Times New Roman" w:hAnsi="Times New Roman" w:cs="Times New Roman"/>
          <w:sz w:val="24"/>
          <w:szCs w:val="24"/>
        </w:rPr>
        <w:t xml:space="preserve"> sujeita às penalidades previstas nos Art. 86, 87 e 88 da Lei 8.666/93 e suas alterações.</w:t>
      </w: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>12 – Do prazo e da vigência do contrato:</w:t>
      </w:r>
    </w:p>
    <w:p w:rsidR="00215E34" w:rsidRPr="00CE4869" w:rsidRDefault="00215E34" w:rsidP="000B1F34">
      <w:pPr>
        <w:pStyle w:val="Corpodetexto2"/>
        <w:spacing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CE4869">
        <w:rPr>
          <w:rFonts w:ascii="Times New Roman" w:hAnsi="Times New Roman" w:cs="Times New Roman"/>
          <w:sz w:val="24"/>
          <w:szCs w:val="24"/>
        </w:rPr>
        <w:tab/>
      </w:r>
      <w:r w:rsidRPr="00CE4869">
        <w:rPr>
          <w:rFonts w:ascii="Times New Roman" w:eastAsia="Arial Unicode MS" w:hAnsi="Times New Roman" w:cs="Times New Roman"/>
          <w:bCs/>
          <w:sz w:val="24"/>
          <w:szCs w:val="24"/>
        </w:rPr>
        <w:t>O contrato vigerá pelo prazo da assinatura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até o vencimento da garantia concedida.</w:t>
      </w:r>
      <w:r w:rsidRPr="00CE4869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0B1F34" w:rsidRDefault="000B1F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F34" w:rsidRDefault="000B1F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>13 – Da forma de pagamento:</w:t>
      </w:r>
    </w:p>
    <w:p w:rsidR="00215E34" w:rsidRPr="00CE4869" w:rsidRDefault="00215E34" w:rsidP="000B1F34">
      <w:pPr>
        <w:shd w:val="clear" w:color="auto" w:fill="FFFFFF"/>
        <w:spacing w:after="120" w:line="360" w:lineRule="auto"/>
        <w:ind w:firstLine="141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O pagamento será efetuado em até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30 (trinta) após a entrega dos bens, mediante apresentação da NF/Fatura, acompanhada do </w:t>
      </w:r>
      <w:r w:rsidR="00404466">
        <w:rPr>
          <w:rFonts w:ascii="Times New Roman" w:eastAsia="Arial Unicode MS" w:hAnsi="Times New Roman" w:cs="Times New Roman"/>
          <w:bCs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ermo de Recebimento emitido pela </w:t>
      </w:r>
      <w:r w:rsidRPr="00CE4869">
        <w:rPr>
          <w:rFonts w:ascii="Times New Roman" w:eastAsia="Arial Unicode MS" w:hAnsi="Times New Roman" w:cs="Times New Roman"/>
          <w:bCs/>
          <w:sz w:val="24"/>
          <w:szCs w:val="24"/>
        </w:rPr>
        <w:t xml:space="preserve">Secretaria da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Educação</w:t>
      </w:r>
      <w:r w:rsidR="000B1F34">
        <w:rPr>
          <w:rFonts w:ascii="Times New Roman" w:eastAsia="Arial Unicode MS" w:hAnsi="Times New Roman" w:cs="Times New Roman"/>
          <w:bCs/>
          <w:sz w:val="24"/>
          <w:szCs w:val="24"/>
        </w:rPr>
        <w:t>, Cultura</w:t>
      </w:r>
      <w:proofErr w:type="gramEnd"/>
      <w:r w:rsidR="000B1F34">
        <w:rPr>
          <w:rFonts w:ascii="Times New Roman" w:eastAsia="Arial Unicode MS" w:hAnsi="Times New Roman" w:cs="Times New Roman"/>
          <w:bCs/>
          <w:sz w:val="24"/>
          <w:szCs w:val="24"/>
        </w:rPr>
        <w:t>, Desporto e Turismo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215E34" w:rsidRPr="00CE4869" w:rsidRDefault="00215E34" w:rsidP="000B1F3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869">
        <w:rPr>
          <w:rFonts w:ascii="Times New Roman" w:hAnsi="Times New Roman" w:cs="Times New Roman"/>
          <w:b/>
          <w:bCs/>
          <w:sz w:val="24"/>
          <w:szCs w:val="24"/>
        </w:rPr>
        <w:t>14 – Da estimativa de valor:</w:t>
      </w:r>
    </w:p>
    <w:p w:rsidR="00215E34" w:rsidRPr="00CE4869" w:rsidRDefault="00215E34" w:rsidP="000B1F34">
      <w:pPr>
        <w:pStyle w:val="Recuodecorpodetexto2"/>
        <w:autoSpaceDE w:val="0"/>
        <w:autoSpaceDN w:val="0"/>
        <w:adjustRightInd w:val="0"/>
        <w:spacing w:line="360" w:lineRule="auto"/>
        <w:ind w:left="0" w:firstLine="1416"/>
        <w:rPr>
          <w:rFonts w:ascii="Times New Roman" w:eastAsia="Arial Unicode MS" w:hAnsi="Times New Roman"/>
          <w:bCs/>
          <w:sz w:val="24"/>
          <w:szCs w:val="24"/>
        </w:rPr>
      </w:pPr>
      <w:r w:rsidRPr="00CE4869">
        <w:rPr>
          <w:rFonts w:ascii="Times New Roman" w:eastAsia="Arial Unicode MS" w:hAnsi="Times New Roman"/>
          <w:bCs/>
          <w:sz w:val="24"/>
          <w:szCs w:val="24"/>
        </w:rPr>
        <w:t xml:space="preserve">O valor máximo estimado para </w:t>
      </w:r>
      <w:r>
        <w:rPr>
          <w:rFonts w:ascii="Times New Roman" w:eastAsia="Arial Unicode MS" w:hAnsi="Times New Roman"/>
          <w:bCs/>
          <w:sz w:val="24"/>
          <w:szCs w:val="24"/>
        </w:rPr>
        <w:t>esta licitação</w:t>
      </w:r>
      <w:r w:rsidRPr="00CE4869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0B1F34">
        <w:rPr>
          <w:rFonts w:ascii="Times New Roman" w:eastAsia="Arial Unicode MS" w:hAnsi="Times New Roman"/>
          <w:bCs/>
          <w:sz w:val="24"/>
          <w:szCs w:val="24"/>
        </w:rPr>
        <w:t>é</w:t>
      </w:r>
      <w:r w:rsidRPr="00CE4869">
        <w:rPr>
          <w:rFonts w:ascii="Times New Roman" w:eastAsia="Arial Unicode MS" w:hAnsi="Times New Roman"/>
          <w:bCs/>
          <w:sz w:val="24"/>
          <w:szCs w:val="24"/>
        </w:rPr>
        <w:t xml:space="preserve"> de R$</w:t>
      </w:r>
      <w:r>
        <w:rPr>
          <w:rFonts w:ascii="Times New Roman" w:eastAsia="Arial Unicode MS" w:hAnsi="Times New Roman"/>
          <w:bCs/>
          <w:sz w:val="24"/>
          <w:szCs w:val="24"/>
        </w:rPr>
        <w:t>20.000,00</w:t>
      </w:r>
      <w:r w:rsidRPr="00CE4869">
        <w:rPr>
          <w:rFonts w:ascii="Times New Roman" w:eastAsia="Arial Unicode MS" w:hAnsi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/>
          <w:bCs/>
          <w:sz w:val="24"/>
          <w:szCs w:val="24"/>
        </w:rPr>
        <w:t>vinte</w:t>
      </w:r>
      <w:r w:rsidRPr="00CE4869">
        <w:rPr>
          <w:rFonts w:ascii="Times New Roman" w:eastAsia="Arial Unicode MS" w:hAnsi="Times New Roman"/>
          <w:bCs/>
          <w:sz w:val="24"/>
          <w:szCs w:val="24"/>
        </w:rPr>
        <w:t xml:space="preserve"> mil reais).</w:t>
      </w:r>
    </w:p>
    <w:p w:rsidR="00215E34" w:rsidRPr="003B7EDF" w:rsidRDefault="00215E34" w:rsidP="000B1F34">
      <w:pPr>
        <w:pStyle w:val="PargrafodaLista"/>
        <w:autoSpaceDE w:val="0"/>
        <w:autoSpaceDN w:val="0"/>
        <w:adjustRightInd w:val="0"/>
        <w:spacing w:after="120" w:line="360" w:lineRule="auto"/>
        <w:ind w:left="906" w:firstLine="510"/>
        <w:rPr>
          <w:rFonts w:ascii="Times New Roman" w:hAnsi="Times New Roman"/>
          <w:color w:val="000000"/>
          <w:sz w:val="24"/>
          <w:szCs w:val="24"/>
        </w:rPr>
      </w:pPr>
      <w:r w:rsidRPr="003B7EDF">
        <w:rPr>
          <w:rFonts w:ascii="Times New Roman" w:hAnsi="Times New Roman"/>
          <w:color w:val="000000"/>
          <w:sz w:val="24"/>
          <w:szCs w:val="24"/>
        </w:rPr>
        <w:t xml:space="preserve">São João do Polêsine,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Pr="003B7EDF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março</w:t>
      </w:r>
      <w:r w:rsidRPr="003B7EDF">
        <w:rPr>
          <w:rFonts w:ascii="Times New Roman" w:hAnsi="Times New Roman"/>
          <w:color w:val="000000"/>
          <w:sz w:val="24"/>
          <w:szCs w:val="24"/>
        </w:rPr>
        <w:t xml:space="preserve"> de 2014.</w:t>
      </w:r>
    </w:p>
    <w:p w:rsidR="00215E34" w:rsidRPr="00755B09" w:rsidRDefault="00215E34" w:rsidP="000B1F34">
      <w:pPr>
        <w:spacing w:after="120" w:line="36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E34" w:rsidRPr="00625450" w:rsidRDefault="00215E34" w:rsidP="000B1F34">
      <w:pPr>
        <w:ind w:firstLine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  <w:r w:rsidRPr="00625450">
        <w:rPr>
          <w:rFonts w:ascii="Times New Roman" w:hAnsi="Times New Roman"/>
          <w:b/>
          <w:color w:val="000000"/>
          <w:sz w:val="24"/>
          <w:szCs w:val="24"/>
        </w:rPr>
        <w:t xml:space="preserve">Maria </w:t>
      </w:r>
      <w:proofErr w:type="spellStart"/>
      <w:r w:rsidRPr="00625450">
        <w:rPr>
          <w:rFonts w:ascii="Times New Roman" w:hAnsi="Times New Roman"/>
          <w:b/>
          <w:color w:val="000000"/>
          <w:sz w:val="24"/>
          <w:szCs w:val="24"/>
        </w:rPr>
        <w:t>Glaci</w:t>
      </w:r>
      <w:proofErr w:type="spellEnd"/>
      <w:r w:rsidRPr="006254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25450">
        <w:rPr>
          <w:rFonts w:ascii="Times New Roman" w:hAnsi="Times New Roman"/>
          <w:b/>
          <w:color w:val="000000"/>
          <w:sz w:val="24"/>
          <w:szCs w:val="24"/>
        </w:rPr>
        <w:t>Bortolotto</w:t>
      </w:r>
      <w:proofErr w:type="spellEnd"/>
    </w:p>
    <w:p w:rsidR="00215E34" w:rsidRPr="00625450" w:rsidRDefault="00215E34" w:rsidP="000B1F34">
      <w:pPr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62545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 w:rsidR="000B1F34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625450">
        <w:rPr>
          <w:rFonts w:ascii="Times New Roman" w:hAnsi="Times New Roman"/>
          <w:b/>
          <w:color w:val="000000"/>
          <w:sz w:val="24"/>
          <w:szCs w:val="24"/>
        </w:rPr>
        <w:t>Secretári</w:t>
      </w:r>
      <w:r w:rsidR="00151551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625450">
        <w:rPr>
          <w:rFonts w:ascii="Times New Roman" w:hAnsi="Times New Roman"/>
          <w:b/>
          <w:color w:val="000000"/>
          <w:sz w:val="24"/>
          <w:szCs w:val="24"/>
        </w:rPr>
        <w:t xml:space="preserve"> da Educação</w:t>
      </w:r>
      <w:r w:rsidR="000B1F34">
        <w:rPr>
          <w:rFonts w:ascii="Times New Roman" w:hAnsi="Times New Roman"/>
          <w:b/>
          <w:color w:val="000000"/>
          <w:sz w:val="24"/>
          <w:szCs w:val="24"/>
        </w:rPr>
        <w:t xml:space="preserve">, Cultura, Desporto e </w:t>
      </w:r>
      <w:proofErr w:type="gramStart"/>
      <w:r w:rsidR="000B1F34">
        <w:rPr>
          <w:rFonts w:ascii="Times New Roman" w:hAnsi="Times New Roman"/>
          <w:b/>
          <w:color w:val="000000"/>
          <w:sz w:val="24"/>
          <w:szCs w:val="24"/>
        </w:rPr>
        <w:t>Turismo</w:t>
      </w:r>
      <w:proofErr w:type="gramEnd"/>
    </w:p>
    <w:p w:rsidR="00215E34" w:rsidRPr="00625450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spacing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0B1F3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215E3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215E3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215E3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15E34" w:rsidRDefault="00215E34" w:rsidP="00215E3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60E9B" w:rsidRDefault="00D60E9B"/>
    <w:sectPr w:rsidR="00D60E9B" w:rsidSect="00215E34">
      <w:pgSz w:w="11906" w:h="16838"/>
      <w:pgMar w:top="204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215E34"/>
    <w:rsid w:val="000B1F34"/>
    <w:rsid w:val="000E1573"/>
    <w:rsid w:val="001172A6"/>
    <w:rsid w:val="00151551"/>
    <w:rsid w:val="00215E34"/>
    <w:rsid w:val="00252FBD"/>
    <w:rsid w:val="00306019"/>
    <w:rsid w:val="00404466"/>
    <w:rsid w:val="005F1BCE"/>
    <w:rsid w:val="00620954"/>
    <w:rsid w:val="006F5382"/>
    <w:rsid w:val="00876468"/>
    <w:rsid w:val="00975A94"/>
    <w:rsid w:val="009D58E1"/>
    <w:rsid w:val="00D144E7"/>
    <w:rsid w:val="00D60E9B"/>
    <w:rsid w:val="00F30C09"/>
    <w:rsid w:val="00F9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34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215E34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line="360" w:lineRule="auto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215E34"/>
    <w:pPr>
      <w:spacing w:after="120" w:line="480" w:lineRule="auto"/>
    </w:pPr>
    <w:rPr>
      <w:rFonts w:cs="Mang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15E34"/>
    <w:rPr>
      <w:rFonts w:ascii="Arial" w:eastAsia="Times New Roman" w:hAnsi="Arial" w:cs="Mangal"/>
      <w:szCs w:val="20"/>
      <w:lang w:eastAsia="hi-IN" w:bidi="hi-IN"/>
    </w:rPr>
  </w:style>
  <w:style w:type="paragraph" w:styleId="Textodecomentrio">
    <w:name w:val="annotation text"/>
    <w:basedOn w:val="Normal"/>
    <w:link w:val="TextodecomentrioChar"/>
    <w:semiHidden/>
    <w:rsid w:val="00215E34"/>
    <w:pPr>
      <w:widowControl w:val="0"/>
      <w:jc w:val="both"/>
    </w:pPr>
    <w:rPr>
      <w:rFonts w:ascii="Courier New" w:hAnsi="Courier New" w:cs="Times New Roman"/>
      <w:sz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5E34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215E34"/>
    <w:pPr>
      <w:autoSpaceDE w:val="0"/>
      <w:autoSpaceDN w:val="0"/>
      <w:adjustRightInd w:val="0"/>
      <w:spacing w:after="0" w:line="240" w:lineRule="auto"/>
    </w:pPr>
    <w:rPr>
      <w:rFonts w:ascii="DKNKFM+ArialNarrow" w:eastAsia="Times New Roman" w:hAnsi="DKNKFM+ArialNarrow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5E34"/>
    <w:pPr>
      <w:widowControl w:val="0"/>
      <w:ind w:left="720"/>
      <w:contextualSpacing/>
      <w:jc w:val="both"/>
    </w:pPr>
    <w:rPr>
      <w:rFonts w:ascii="Courier New" w:hAnsi="Courier New" w:cs="Times New Roman"/>
      <w:sz w:val="26"/>
      <w:lang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15E34"/>
    <w:pPr>
      <w:widowControl w:val="0"/>
      <w:spacing w:after="120" w:line="480" w:lineRule="auto"/>
      <w:ind w:left="283"/>
      <w:jc w:val="both"/>
    </w:pPr>
    <w:rPr>
      <w:rFonts w:ascii="Courier New" w:hAnsi="Courier New" w:cs="Times New Roman"/>
      <w:sz w:val="26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15E34"/>
    <w:rPr>
      <w:rFonts w:ascii="Courier New" w:eastAsia="Times New Roman" w:hAnsi="Courier New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FC5A-C5C7-48CE-A203-755B4A74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12</cp:revision>
  <cp:lastPrinted>2014-03-11T17:42:00Z</cp:lastPrinted>
  <dcterms:created xsi:type="dcterms:W3CDTF">2014-03-10T14:05:00Z</dcterms:created>
  <dcterms:modified xsi:type="dcterms:W3CDTF">2014-03-11T17:42:00Z</dcterms:modified>
</cp:coreProperties>
</file>